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335" w:rsidRDefault="00E80335" w:rsidP="00082288">
      <w:pPr>
        <w:pStyle w:val="1"/>
        <w:rPr>
          <w:b w:val="0"/>
          <w:color w:val="111111"/>
          <w:sz w:val="28"/>
          <w:szCs w:val="28"/>
        </w:rPr>
      </w:pPr>
      <w:r>
        <w:rPr>
          <w:b w:val="0"/>
          <w:color w:val="111111"/>
          <w:sz w:val="28"/>
          <w:szCs w:val="28"/>
        </w:rPr>
        <w:t>Муниципальное Бюджетное Дошкольное Образовательное Учреждение «Детский сад № 130 с татарским языком воспитания и обучения»</w:t>
      </w:r>
    </w:p>
    <w:p w:rsidR="00E80335" w:rsidRDefault="00E80335" w:rsidP="00E80335">
      <w:pPr>
        <w:pStyle w:val="1"/>
        <w:jc w:val="center"/>
        <w:rPr>
          <w:b w:val="0"/>
          <w:color w:val="111111"/>
          <w:sz w:val="28"/>
          <w:szCs w:val="28"/>
        </w:rPr>
      </w:pPr>
      <w:r>
        <w:rPr>
          <w:b w:val="0"/>
          <w:color w:val="111111"/>
          <w:sz w:val="28"/>
          <w:szCs w:val="28"/>
        </w:rPr>
        <w:t>Приволжского района,</w:t>
      </w:r>
      <w:r w:rsidR="008A1F40">
        <w:rPr>
          <w:b w:val="0"/>
          <w:color w:val="111111"/>
          <w:sz w:val="28"/>
          <w:szCs w:val="28"/>
        </w:rPr>
        <w:t xml:space="preserve"> </w:t>
      </w:r>
      <w:r>
        <w:rPr>
          <w:b w:val="0"/>
          <w:color w:val="111111"/>
          <w:sz w:val="28"/>
          <w:szCs w:val="28"/>
        </w:rPr>
        <w:t>г</w:t>
      </w:r>
      <w:proofErr w:type="gramStart"/>
      <w:r>
        <w:rPr>
          <w:b w:val="0"/>
          <w:color w:val="111111"/>
          <w:sz w:val="28"/>
          <w:szCs w:val="28"/>
        </w:rPr>
        <w:t>.К</w:t>
      </w:r>
      <w:proofErr w:type="gramEnd"/>
      <w:r>
        <w:rPr>
          <w:b w:val="0"/>
          <w:color w:val="111111"/>
          <w:sz w:val="28"/>
          <w:szCs w:val="28"/>
        </w:rPr>
        <w:t>азани</w:t>
      </w:r>
    </w:p>
    <w:p w:rsidR="00E80335" w:rsidRDefault="00E80335" w:rsidP="00E80335">
      <w:pPr>
        <w:pStyle w:val="1"/>
        <w:jc w:val="center"/>
        <w:rPr>
          <w:b w:val="0"/>
          <w:color w:val="111111"/>
          <w:sz w:val="28"/>
          <w:szCs w:val="28"/>
        </w:rPr>
      </w:pPr>
    </w:p>
    <w:p w:rsidR="00E80335" w:rsidRDefault="00E80335" w:rsidP="00E80335">
      <w:pPr>
        <w:pStyle w:val="1"/>
        <w:jc w:val="center"/>
        <w:rPr>
          <w:b w:val="0"/>
          <w:color w:val="111111"/>
          <w:sz w:val="28"/>
          <w:szCs w:val="28"/>
        </w:rPr>
      </w:pPr>
    </w:p>
    <w:p w:rsidR="00E80335" w:rsidRDefault="00E80335" w:rsidP="00E80335">
      <w:pPr>
        <w:pStyle w:val="1"/>
        <w:jc w:val="center"/>
        <w:rPr>
          <w:b w:val="0"/>
          <w:color w:val="111111"/>
          <w:sz w:val="28"/>
          <w:szCs w:val="28"/>
        </w:rPr>
      </w:pPr>
    </w:p>
    <w:p w:rsidR="00E80335" w:rsidRDefault="00E80335" w:rsidP="00E80335">
      <w:pPr>
        <w:pStyle w:val="1"/>
        <w:jc w:val="center"/>
        <w:rPr>
          <w:b w:val="0"/>
          <w:color w:val="111111"/>
          <w:sz w:val="28"/>
          <w:szCs w:val="28"/>
        </w:rPr>
      </w:pPr>
    </w:p>
    <w:p w:rsidR="00E80335" w:rsidRDefault="00E80335" w:rsidP="00E80335">
      <w:pPr>
        <w:pStyle w:val="1"/>
        <w:jc w:val="center"/>
        <w:rPr>
          <w:b w:val="0"/>
          <w:color w:val="111111"/>
          <w:sz w:val="28"/>
          <w:szCs w:val="28"/>
        </w:rPr>
      </w:pPr>
    </w:p>
    <w:p w:rsidR="00F8593B" w:rsidRDefault="008A1F40" w:rsidP="00E80335">
      <w:pPr>
        <w:pStyle w:val="1"/>
        <w:jc w:val="center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Консультация для родителей</w:t>
      </w:r>
      <w:r w:rsidR="00F8593B">
        <w:rPr>
          <w:color w:val="111111"/>
          <w:sz w:val="36"/>
          <w:szCs w:val="36"/>
        </w:rPr>
        <w:t xml:space="preserve"> на тему:</w:t>
      </w:r>
    </w:p>
    <w:p w:rsidR="00E80335" w:rsidRPr="00E80335" w:rsidRDefault="00E80335" w:rsidP="00E80335">
      <w:pPr>
        <w:pStyle w:val="1"/>
        <w:jc w:val="center"/>
        <w:rPr>
          <w:color w:val="111111"/>
          <w:sz w:val="36"/>
          <w:szCs w:val="36"/>
        </w:rPr>
      </w:pPr>
      <w:r w:rsidRPr="00E80335">
        <w:rPr>
          <w:color w:val="111111"/>
          <w:sz w:val="36"/>
          <w:szCs w:val="36"/>
        </w:rPr>
        <w:t xml:space="preserve">«Профилактика плоскостопия </w:t>
      </w:r>
      <w:r w:rsidR="00F8593B">
        <w:rPr>
          <w:color w:val="111111"/>
          <w:sz w:val="36"/>
          <w:szCs w:val="36"/>
        </w:rPr>
        <w:t>у детей дошкольного возраста</w:t>
      </w:r>
      <w:r w:rsidRPr="00E80335">
        <w:rPr>
          <w:color w:val="111111"/>
          <w:sz w:val="36"/>
          <w:szCs w:val="36"/>
        </w:rPr>
        <w:t>»</w:t>
      </w:r>
    </w:p>
    <w:p w:rsidR="00E80335" w:rsidRPr="00E80335" w:rsidRDefault="00E80335" w:rsidP="00E80335">
      <w:pPr>
        <w:pStyle w:val="1"/>
        <w:jc w:val="center"/>
        <w:rPr>
          <w:color w:val="111111"/>
          <w:sz w:val="36"/>
          <w:szCs w:val="36"/>
        </w:rPr>
      </w:pPr>
    </w:p>
    <w:p w:rsidR="00E80335" w:rsidRPr="00E80335" w:rsidRDefault="00E80335" w:rsidP="00E80335">
      <w:pPr>
        <w:pStyle w:val="1"/>
        <w:jc w:val="center"/>
        <w:rPr>
          <w:b w:val="0"/>
          <w:color w:val="111111"/>
          <w:sz w:val="28"/>
          <w:szCs w:val="28"/>
        </w:rPr>
      </w:pPr>
    </w:p>
    <w:p w:rsidR="00E80335" w:rsidRDefault="00E80335" w:rsidP="00082288">
      <w:pPr>
        <w:pStyle w:val="1"/>
        <w:rPr>
          <w:rFonts w:ascii="Arial" w:hAnsi="Arial" w:cs="Arial"/>
          <w:color w:val="111111"/>
        </w:rPr>
      </w:pPr>
    </w:p>
    <w:p w:rsidR="00E80335" w:rsidRDefault="00E80335" w:rsidP="00082288">
      <w:pPr>
        <w:pStyle w:val="1"/>
        <w:rPr>
          <w:rFonts w:ascii="Arial" w:hAnsi="Arial" w:cs="Arial"/>
          <w:color w:val="111111"/>
        </w:rPr>
      </w:pPr>
    </w:p>
    <w:p w:rsidR="00E80335" w:rsidRDefault="00E80335" w:rsidP="00E80335">
      <w:pPr>
        <w:pStyle w:val="1"/>
        <w:jc w:val="right"/>
        <w:rPr>
          <w:rFonts w:ascii="Arial" w:hAnsi="Arial" w:cs="Arial"/>
          <w:color w:val="111111"/>
        </w:rPr>
      </w:pPr>
    </w:p>
    <w:p w:rsidR="00E80335" w:rsidRDefault="00E80335" w:rsidP="00082288">
      <w:pPr>
        <w:pStyle w:val="1"/>
        <w:rPr>
          <w:rFonts w:ascii="Arial" w:hAnsi="Arial" w:cs="Arial"/>
          <w:color w:val="111111"/>
        </w:rPr>
      </w:pPr>
    </w:p>
    <w:p w:rsidR="00E80335" w:rsidRDefault="00E80335" w:rsidP="00F8593B">
      <w:pPr>
        <w:pStyle w:val="1"/>
        <w:rPr>
          <w:b w:val="0"/>
          <w:color w:val="111111"/>
          <w:sz w:val="28"/>
          <w:szCs w:val="28"/>
        </w:rPr>
      </w:pPr>
    </w:p>
    <w:p w:rsidR="00E80335" w:rsidRPr="00E80335" w:rsidRDefault="00E80335" w:rsidP="00E80335">
      <w:pPr>
        <w:pStyle w:val="1"/>
        <w:jc w:val="right"/>
        <w:rPr>
          <w:b w:val="0"/>
          <w:color w:val="111111"/>
          <w:sz w:val="28"/>
          <w:szCs w:val="28"/>
        </w:rPr>
      </w:pPr>
      <w:r w:rsidRPr="00E80335">
        <w:rPr>
          <w:b w:val="0"/>
          <w:color w:val="111111"/>
          <w:sz w:val="28"/>
          <w:szCs w:val="28"/>
        </w:rPr>
        <w:t>Составила: инструктор по физвоспитанию</w:t>
      </w:r>
    </w:p>
    <w:p w:rsidR="00E80335" w:rsidRPr="00E80335" w:rsidRDefault="00E80335" w:rsidP="00E80335">
      <w:pPr>
        <w:pStyle w:val="1"/>
        <w:jc w:val="right"/>
        <w:rPr>
          <w:b w:val="0"/>
          <w:color w:val="111111"/>
          <w:sz w:val="28"/>
          <w:szCs w:val="28"/>
        </w:rPr>
      </w:pPr>
      <w:r w:rsidRPr="00E80335">
        <w:rPr>
          <w:b w:val="0"/>
          <w:color w:val="111111"/>
          <w:sz w:val="28"/>
          <w:szCs w:val="28"/>
        </w:rPr>
        <w:t>Фомина М.В.</w:t>
      </w:r>
    </w:p>
    <w:p w:rsidR="00E80335" w:rsidRDefault="00E80335" w:rsidP="00E80335">
      <w:pPr>
        <w:pStyle w:val="1"/>
        <w:jc w:val="right"/>
        <w:rPr>
          <w:rFonts w:ascii="Arial" w:hAnsi="Arial" w:cs="Arial"/>
          <w:color w:val="111111"/>
        </w:rPr>
      </w:pPr>
    </w:p>
    <w:p w:rsidR="00E80335" w:rsidRDefault="00E80335" w:rsidP="00082288">
      <w:pPr>
        <w:pStyle w:val="1"/>
        <w:rPr>
          <w:rFonts w:ascii="Arial" w:hAnsi="Arial" w:cs="Arial"/>
          <w:color w:val="111111"/>
        </w:rPr>
      </w:pPr>
    </w:p>
    <w:p w:rsidR="00E80335" w:rsidRPr="00E80335" w:rsidRDefault="00E80335" w:rsidP="00E80335">
      <w:pPr>
        <w:pStyle w:val="1"/>
        <w:jc w:val="center"/>
        <w:rPr>
          <w:b w:val="0"/>
          <w:color w:val="111111"/>
        </w:rPr>
      </w:pPr>
      <w:r>
        <w:rPr>
          <w:b w:val="0"/>
          <w:color w:val="111111"/>
        </w:rPr>
        <w:t>Казань – 2017г.</w:t>
      </w:r>
    </w:p>
    <w:p w:rsidR="00082288" w:rsidRPr="00E80335" w:rsidRDefault="00082288" w:rsidP="00082288">
      <w:pPr>
        <w:pStyle w:val="a6"/>
        <w:rPr>
          <w:color w:val="111111"/>
          <w:sz w:val="28"/>
          <w:szCs w:val="28"/>
          <w:u w:val="single"/>
        </w:rPr>
      </w:pPr>
      <w:r w:rsidRPr="00E80335">
        <w:rPr>
          <w:color w:val="111111"/>
          <w:sz w:val="28"/>
          <w:szCs w:val="28"/>
        </w:rPr>
        <w:lastRenderedPageBreak/>
        <w:t xml:space="preserve">- Здравствуйте уважаемые </w:t>
      </w:r>
      <w:r w:rsidRPr="00E80335">
        <w:rPr>
          <w:rStyle w:val="a3"/>
          <w:b w:val="0"/>
          <w:color w:val="111111"/>
          <w:sz w:val="28"/>
          <w:szCs w:val="28"/>
        </w:rPr>
        <w:t>родители</w:t>
      </w:r>
      <w:r w:rsidRPr="00E80335">
        <w:rPr>
          <w:color w:val="111111"/>
          <w:sz w:val="28"/>
          <w:szCs w:val="28"/>
        </w:rPr>
        <w:t xml:space="preserve">, меня зовут </w:t>
      </w:r>
      <w:r w:rsidR="00E80335">
        <w:rPr>
          <w:color w:val="111111"/>
          <w:sz w:val="28"/>
          <w:szCs w:val="28"/>
        </w:rPr>
        <w:t>Мария Витальевна</w:t>
      </w:r>
      <w:r w:rsidRPr="00E80335">
        <w:rPr>
          <w:color w:val="111111"/>
          <w:sz w:val="28"/>
          <w:szCs w:val="28"/>
        </w:rPr>
        <w:t xml:space="preserve">, я являюсь инструктором по физической культуре у ваших детей. У нас </w:t>
      </w:r>
      <w:r w:rsidR="008A1F40">
        <w:rPr>
          <w:color w:val="111111"/>
          <w:sz w:val="28"/>
          <w:szCs w:val="28"/>
        </w:rPr>
        <w:t xml:space="preserve">сегодня </w:t>
      </w:r>
      <w:r w:rsidRPr="00E80335">
        <w:rPr>
          <w:rStyle w:val="a3"/>
          <w:b w:val="0"/>
          <w:color w:val="111111"/>
          <w:sz w:val="28"/>
          <w:szCs w:val="28"/>
        </w:rPr>
        <w:t xml:space="preserve">мастер-класс на тему </w:t>
      </w:r>
      <w:r w:rsidRPr="00E80335">
        <w:rPr>
          <w:i/>
          <w:iCs/>
          <w:color w:val="111111"/>
          <w:sz w:val="28"/>
          <w:szCs w:val="28"/>
          <w:u w:val="single"/>
        </w:rPr>
        <w:t>«</w:t>
      </w:r>
      <w:r w:rsidRPr="00E80335">
        <w:rPr>
          <w:rStyle w:val="a3"/>
          <w:b w:val="0"/>
          <w:i/>
          <w:iCs/>
          <w:color w:val="111111"/>
          <w:sz w:val="28"/>
          <w:szCs w:val="28"/>
          <w:u w:val="single"/>
        </w:rPr>
        <w:t xml:space="preserve">Профилактика плоскостопия </w:t>
      </w:r>
      <w:r w:rsidR="00E80335" w:rsidRPr="00E80335">
        <w:rPr>
          <w:rStyle w:val="a3"/>
          <w:b w:val="0"/>
          <w:i/>
          <w:iCs/>
          <w:color w:val="111111"/>
          <w:sz w:val="28"/>
          <w:szCs w:val="28"/>
          <w:u w:val="single"/>
        </w:rPr>
        <w:t>у детей дошкольного возраста</w:t>
      </w:r>
      <w:r w:rsidRPr="00E80335">
        <w:rPr>
          <w:i/>
          <w:iCs/>
          <w:color w:val="111111"/>
          <w:sz w:val="28"/>
          <w:szCs w:val="28"/>
          <w:u w:val="single"/>
        </w:rPr>
        <w:t>»</w:t>
      </w:r>
      <w:r w:rsidRPr="00E80335">
        <w:rPr>
          <w:color w:val="111111"/>
          <w:sz w:val="28"/>
          <w:szCs w:val="28"/>
          <w:u w:val="single"/>
        </w:rPr>
        <w:t>.</w:t>
      </w:r>
    </w:p>
    <w:p w:rsidR="0039657F" w:rsidRDefault="00E80335" w:rsidP="0039657F">
      <w:pPr>
        <w:pStyle w:val="a6"/>
        <w:rPr>
          <w:bCs/>
          <w:iCs/>
          <w:color w:val="111111"/>
          <w:sz w:val="28"/>
          <w:szCs w:val="28"/>
        </w:rPr>
      </w:pPr>
      <w:r>
        <w:rPr>
          <w:rStyle w:val="a3"/>
          <w:color w:val="111111"/>
          <w:sz w:val="28"/>
          <w:szCs w:val="28"/>
        </w:rPr>
        <w:t>Плоскостопие</w:t>
      </w:r>
      <w:r w:rsidR="00082288" w:rsidRPr="00E80335">
        <w:rPr>
          <w:rStyle w:val="a3"/>
          <w:b w:val="0"/>
          <w:color w:val="111111"/>
          <w:sz w:val="28"/>
          <w:szCs w:val="28"/>
        </w:rPr>
        <w:t xml:space="preserve"> – </w:t>
      </w:r>
      <w:r>
        <w:rPr>
          <w:rStyle w:val="a3"/>
          <w:b w:val="0"/>
          <w:color w:val="111111"/>
          <w:sz w:val="28"/>
          <w:szCs w:val="28"/>
        </w:rPr>
        <w:t xml:space="preserve">одно из самых распространенных заболеваний опорно-двигательного аппарата у детей. </w:t>
      </w:r>
      <w:r>
        <w:rPr>
          <w:bCs/>
          <w:iCs/>
          <w:color w:val="111111"/>
          <w:sz w:val="28"/>
          <w:szCs w:val="28"/>
        </w:rPr>
        <w:t>Э</w:t>
      </w:r>
      <w:r w:rsidR="0039657F" w:rsidRPr="00E80335">
        <w:rPr>
          <w:bCs/>
          <w:iCs/>
          <w:color w:val="111111"/>
          <w:sz w:val="28"/>
          <w:szCs w:val="28"/>
        </w:rPr>
        <w:t>то уплощение свода стопы, которое может бы</w:t>
      </w:r>
      <w:r w:rsidR="00015556">
        <w:rPr>
          <w:bCs/>
          <w:iCs/>
          <w:color w:val="111111"/>
          <w:sz w:val="28"/>
          <w:szCs w:val="28"/>
        </w:rPr>
        <w:t>ть вызвано различными факторами.</w:t>
      </w:r>
      <w:r w:rsidR="0039657F" w:rsidRPr="00E80335">
        <w:rPr>
          <w:bCs/>
          <w:iCs/>
          <w:color w:val="111111"/>
          <w:sz w:val="28"/>
          <w:szCs w:val="28"/>
        </w:rPr>
        <w:t xml:space="preserve"> </w:t>
      </w:r>
      <w:r>
        <w:rPr>
          <w:bCs/>
          <w:iCs/>
          <w:color w:val="111111"/>
          <w:sz w:val="28"/>
          <w:szCs w:val="28"/>
        </w:rPr>
        <w:t>В результате подошва становится плоской и всей своей поверхностью касается пола.</w:t>
      </w:r>
    </w:p>
    <w:p w:rsidR="00015556" w:rsidRPr="00015556" w:rsidRDefault="00015556" w:rsidP="00015556">
      <w:pPr>
        <w:pStyle w:val="a6"/>
        <w:rPr>
          <w:bCs/>
          <w:iCs/>
          <w:color w:val="111111"/>
          <w:sz w:val="28"/>
          <w:szCs w:val="28"/>
        </w:rPr>
      </w:pPr>
      <w:r w:rsidRPr="00015556">
        <w:rPr>
          <w:bCs/>
          <w:iCs/>
          <w:color w:val="111111"/>
          <w:sz w:val="28"/>
          <w:szCs w:val="28"/>
        </w:rPr>
        <w:t>Последствие плоскостопия:1. Нарушение осанки</w:t>
      </w:r>
    </w:p>
    <w:p w:rsidR="00015556" w:rsidRPr="00015556" w:rsidRDefault="00015556" w:rsidP="00015556">
      <w:pPr>
        <w:pStyle w:val="a6"/>
        <w:rPr>
          <w:bCs/>
          <w:iCs/>
          <w:color w:val="111111"/>
          <w:sz w:val="28"/>
          <w:szCs w:val="28"/>
        </w:rPr>
      </w:pPr>
      <w:r w:rsidRPr="00015556">
        <w:rPr>
          <w:bCs/>
          <w:iCs/>
          <w:color w:val="111111"/>
          <w:sz w:val="28"/>
          <w:szCs w:val="28"/>
        </w:rPr>
        <w:t>2. Физическая не развитость.</w:t>
      </w:r>
    </w:p>
    <w:p w:rsidR="00015556" w:rsidRDefault="00015556" w:rsidP="00015556">
      <w:pPr>
        <w:pStyle w:val="a6"/>
        <w:rPr>
          <w:bCs/>
          <w:iCs/>
          <w:color w:val="111111"/>
          <w:sz w:val="28"/>
          <w:szCs w:val="28"/>
        </w:rPr>
      </w:pPr>
      <w:r w:rsidRPr="00015556">
        <w:rPr>
          <w:bCs/>
          <w:iCs/>
          <w:color w:val="111111"/>
          <w:sz w:val="28"/>
          <w:szCs w:val="28"/>
        </w:rPr>
        <w:t>3. Боли в стопах и ногах, и т. д.</w:t>
      </w:r>
    </w:p>
    <w:p w:rsidR="00015556" w:rsidRPr="00015556" w:rsidRDefault="00015556" w:rsidP="0039657F">
      <w:pPr>
        <w:pStyle w:val="a6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Форма стопы имеет прямую связь с осанкой ребенка. </w:t>
      </w:r>
      <w:r>
        <w:rPr>
          <w:color w:val="111111"/>
          <w:sz w:val="28"/>
          <w:szCs w:val="28"/>
        </w:rPr>
        <w:t xml:space="preserve">Почти у </w:t>
      </w:r>
      <w:proofErr w:type="spellStart"/>
      <w:r>
        <w:rPr>
          <w:color w:val="111111"/>
          <w:sz w:val="28"/>
          <w:szCs w:val="28"/>
        </w:rPr>
        <w:t>всехдетей</w:t>
      </w:r>
      <w:proofErr w:type="spellEnd"/>
      <w:r>
        <w:rPr>
          <w:color w:val="111111"/>
          <w:sz w:val="28"/>
          <w:szCs w:val="28"/>
        </w:rPr>
        <w:t xml:space="preserve"> с плоской стопой бывает и неправильная осанка. Плоскостопие является причиной искривления позвоночника и других серьезных нарушений осанки.</w:t>
      </w:r>
    </w:p>
    <w:p w:rsidR="0039657F" w:rsidRPr="00015556" w:rsidRDefault="00015556" w:rsidP="00015556">
      <w:pPr>
        <w:pStyle w:val="a6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Формирование детской стопы</w:t>
      </w:r>
    </w:p>
    <w:p w:rsidR="00015556" w:rsidRDefault="00015556" w:rsidP="00082288">
      <w:pPr>
        <w:pStyle w:val="a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015556">
        <w:rPr>
          <w:color w:val="111111"/>
          <w:sz w:val="28"/>
          <w:szCs w:val="28"/>
        </w:rPr>
        <w:t>У детей до 2-х лет наблюдается физиологическое плоскостопие, т.е. практически отсутствует свод стопы.</w:t>
      </w:r>
    </w:p>
    <w:p w:rsidR="00015556" w:rsidRPr="00015556" w:rsidRDefault="00015556" w:rsidP="00015556">
      <w:pPr>
        <w:pStyle w:val="a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015556">
        <w:rPr>
          <w:color w:val="111111"/>
          <w:sz w:val="28"/>
          <w:szCs w:val="28"/>
        </w:rPr>
        <w:t xml:space="preserve">К 2-3 годам кости становятся более прочными, крепнут связки и мышцы, и стопа начинает приобретать «взрослую» форму. Ребенок теперь хорошо стоит на ногах и может совершать долгие пешие прогулки. </w:t>
      </w:r>
    </w:p>
    <w:p w:rsidR="00015556" w:rsidRDefault="00015556" w:rsidP="00015556">
      <w:pPr>
        <w:pStyle w:val="a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 </w:t>
      </w:r>
      <w:r w:rsidRPr="00015556">
        <w:rPr>
          <w:color w:val="111111"/>
          <w:sz w:val="28"/>
          <w:szCs w:val="28"/>
        </w:rPr>
        <w:t>Процесс формирования стопы продолжается до 5-6 лет. Только после этого возраста можно с определенностью говорить о наличии или отсутствии плоскостопия у ребенка.</w:t>
      </w:r>
    </w:p>
    <w:p w:rsidR="00015556" w:rsidRDefault="00015556" w:rsidP="00015556">
      <w:pPr>
        <w:pStyle w:val="a6"/>
        <w:rPr>
          <w:color w:val="111111"/>
          <w:sz w:val="28"/>
          <w:szCs w:val="28"/>
        </w:rPr>
      </w:pPr>
    </w:p>
    <w:p w:rsidR="00015556" w:rsidRPr="00015556" w:rsidRDefault="00015556" w:rsidP="00015556">
      <w:pPr>
        <w:pStyle w:val="a6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Признаки плоскостопия</w:t>
      </w:r>
    </w:p>
    <w:p w:rsidR="00015556" w:rsidRPr="00015556" w:rsidRDefault="00015556" w:rsidP="00015556">
      <w:pPr>
        <w:pStyle w:val="a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015556">
        <w:rPr>
          <w:color w:val="111111"/>
          <w:sz w:val="28"/>
          <w:szCs w:val="28"/>
        </w:rPr>
        <w:t>быстрая утомляемость ног; </w:t>
      </w:r>
    </w:p>
    <w:p w:rsidR="00015556" w:rsidRPr="00015556" w:rsidRDefault="00015556" w:rsidP="00015556">
      <w:pPr>
        <w:pStyle w:val="a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015556">
        <w:rPr>
          <w:color w:val="111111"/>
          <w:sz w:val="28"/>
          <w:szCs w:val="28"/>
        </w:rPr>
        <w:t>к вечеру возможное появление отека стоп, которого не будет утром;</w:t>
      </w:r>
    </w:p>
    <w:p w:rsidR="00015556" w:rsidRPr="00015556" w:rsidRDefault="00015556" w:rsidP="00015556">
      <w:pPr>
        <w:pStyle w:val="a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015556">
        <w:rPr>
          <w:color w:val="111111"/>
          <w:sz w:val="28"/>
          <w:szCs w:val="28"/>
        </w:rPr>
        <w:t xml:space="preserve"> ноющие боли при стоянии или ходьбе в голенях и стопах;</w:t>
      </w:r>
    </w:p>
    <w:p w:rsidR="00015556" w:rsidRPr="00015556" w:rsidRDefault="00015556" w:rsidP="00015556">
      <w:pPr>
        <w:pStyle w:val="a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015556">
        <w:rPr>
          <w:color w:val="111111"/>
          <w:sz w:val="28"/>
          <w:szCs w:val="28"/>
        </w:rPr>
        <w:t>быстрое изнашивание внутренней стороны подошвы; </w:t>
      </w:r>
    </w:p>
    <w:p w:rsidR="00015556" w:rsidRPr="00015556" w:rsidRDefault="00015556" w:rsidP="00015556">
      <w:pPr>
        <w:pStyle w:val="a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015556">
        <w:rPr>
          <w:color w:val="111111"/>
          <w:sz w:val="28"/>
          <w:szCs w:val="28"/>
        </w:rPr>
        <w:t xml:space="preserve"> ребенок ходит с широко наставленными ногами, слегка сгибая ноги в коленях, развернув стопы; </w:t>
      </w:r>
    </w:p>
    <w:p w:rsidR="00015556" w:rsidRPr="00015556" w:rsidRDefault="00015556" w:rsidP="00015556">
      <w:pPr>
        <w:pStyle w:val="a6"/>
        <w:rPr>
          <w:color w:val="111111"/>
          <w:sz w:val="28"/>
          <w:szCs w:val="28"/>
        </w:rPr>
      </w:pPr>
      <w:r w:rsidRPr="00015556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- </w:t>
      </w:r>
      <w:r w:rsidRPr="00015556">
        <w:rPr>
          <w:color w:val="111111"/>
          <w:sz w:val="28"/>
          <w:szCs w:val="28"/>
        </w:rPr>
        <w:t>стопа имеет неправильную форму или становится шире;</w:t>
      </w:r>
    </w:p>
    <w:p w:rsidR="00015556" w:rsidRPr="00015556" w:rsidRDefault="00015556" w:rsidP="00015556">
      <w:pPr>
        <w:pStyle w:val="a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015556">
        <w:rPr>
          <w:color w:val="111111"/>
          <w:sz w:val="28"/>
          <w:szCs w:val="28"/>
        </w:rPr>
        <w:t xml:space="preserve"> врастание ногтей пальцев ног в кожу;</w:t>
      </w:r>
    </w:p>
    <w:p w:rsidR="00015556" w:rsidRPr="00015556" w:rsidRDefault="00015556" w:rsidP="00015556">
      <w:pPr>
        <w:pStyle w:val="a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015556">
        <w:rPr>
          <w:color w:val="111111"/>
          <w:sz w:val="28"/>
          <w:szCs w:val="28"/>
        </w:rPr>
        <w:t>искривление пальцев ног;</w:t>
      </w:r>
    </w:p>
    <w:p w:rsidR="00015556" w:rsidRPr="00E80335" w:rsidRDefault="00015556" w:rsidP="00015556">
      <w:pPr>
        <w:pStyle w:val="a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- </w:t>
      </w:r>
      <w:r w:rsidRPr="00015556">
        <w:rPr>
          <w:color w:val="111111"/>
          <w:sz w:val="28"/>
          <w:szCs w:val="28"/>
        </w:rPr>
        <w:t xml:space="preserve"> появление мозолей.</w:t>
      </w:r>
    </w:p>
    <w:p w:rsidR="0039657F" w:rsidRDefault="0039657F" w:rsidP="0039657F">
      <w:pPr>
        <w:pStyle w:val="a6"/>
        <w:rPr>
          <w:color w:val="111111"/>
          <w:sz w:val="28"/>
          <w:szCs w:val="28"/>
        </w:rPr>
      </w:pPr>
    </w:p>
    <w:p w:rsidR="00DD1636" w:rsidRPr="00DD1636" w:rsidRDefault="00DD1636" w:rsidP="00DD1636">
      <w:pPr>
        <w:pStyle w:val="a6"/>
        <w:jc w:val="center"/>
        <w:rPr>
          <w:b/>
          <w:bCs/>
          <w:iCs/>
          <w:color w:val="111111"/>
          <w:sz w:val="28"/>
          <w:szCs w:val="28"/>
        </w:rPr>
      </w:pPr>
      <w:r>
        <w:rPr>
          <w:b/>
          <w:bCs/>
          <w:iCs/>
          <w:color w:val="111111"/>
          <w:sz w:val="28"/>
          <w:szCs w:val="28"/>
        </w:rPr>
        <w:t>10 факторов развития плоскостопия</w:t>
      </w:r>
    </w:p>
    <w:p w:rsidR="00DD1636" w:rsidRPr="00DD1636" w:rsidRDefault="00DD1636" w:rsidP="00DD1636">
      <w:pPr>
        <w:pStyle w:val="a6"/>
        <w:rPr>
          <w:bCs/>
          <w:iCs/>
          <w:color w:val="111111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 xml:space="preserve">- </w:t>
      </w:r>
      <w:r w:rsidRPr="00DD1636">
        <w:rPr>
          <w:bCs/>
          <w:iCs/>
          <w:color w:val="111111"/>
          <w:sz w:val="28"/>
          <w:szCs w:val="28"/>
        </w:rPr>
        <w:t>Недоразвитие мышц стопы;</w:t>
      </w:r>
    </w:p>
    <w:p w:rsidR="00DD1636" w:rsidRPr="00DD1636" w:rsidRDefault="00DD1636" w:rsidP="00DD1636">
      <w:pPr>
        <w:pStyle w:val="a6"/>
        <w:rPr>
          <w:bCs/>
          <w:iCs/>
          <w:color w:val="111111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 xml:space="preserve">- </w:t>
      </w:r>
      <w:r w:rsidRPr="00DD1636">
        <w:rPr>
          <w:bCs/>
          <w:iCs/>
          <w:color w:val="111111"/>
          <w:sz w:val="28"/>
          <w:szCs w:val="28"/>
        </w:rPr>
        <w:t>Слабость мышечно-связочного аппарата стопы, может быть в результате рахита;</w:t>
      </w:r>
    </w:p>
    <w:p w:rsidR="00DD1636" w:rsidRPr="00DD1636" w:rsidRDefault="00DD1636" w:rsidP="00DD1636">
      <w:pPr>
        <w:pStyle w:val="a6"/>
        <w:rPr>
          <w:bCs/>
          <w:iCs/>
          <w:color w:val="111111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 xml:space="preserve">- </w:t>
      </w:r>
      <w:r w:rsidRPr="00DD1636">
        <w:rPr>
          <w:bCs/>
          <w:iCs/>
          <w:color w:val="111111"/>
          <w:sz w:val="28"/>
          <w:szCs w:val="28"/>
        </w:rPr>
        <w:t>Большие физические нагрузки;</w:t>
      </w:r>
    </w:p>
    <w:p w:rsidR="00DD1636" w:rsidRPr="00DD1636" w:rsidRDefault="00DD1636" w:rsidP="00DD1636">
      <w:pPr>
        <w:pStyle w:val="a6"/>
        <w:rPr>
          <w:bCs/>
          <w:iCs/>
          <w:color w:val="111111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 xml:space="preserve">- </w:t>
      </w:r>
      <w:r w:rsidRPr="00DD1636">
        <w:rPr>
          <w:bCs/>
          <w:iCs/>
          <w:color w:val="111111"/>
          <w:sz w:val="28"/>
          <w:szCs w:val="28"/>
        </w:rPr>
        <w:t>Излишний вес;</w:t>
      </w:r>
    </w:p>
    <w:p w:rsidR="00DD1636" w:rsidRPr="00DD1636" w:rsidRDefault="00DD1636" w:rsidP="00DD1636">
      <w:pPr>
        <w:pStyle w:val="a6"/>
        <w:rPr>
          <w:bCs/>
          <w:iCs/>
          <w:color w:val="111111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 xml:space="preserve">- </w:t>
      </w:r>
      <w:r w:rsidRPr="00DD1636">
        <w:rPr>
          <w:bCs/>
          <w:iCs/>
          <w:color w:val="111111"/>
          <w:sz w:val="28"/>
          <w:szCs w:val="28"/>
        </w:rPr>
        <w:t>Длительное пребывание в постели (в результате болезни);</w:t>
      </w:r>
    </w:p>
    <w:p w:rsidR="00DD1636" w:rsidRPr="00DD1636" w:rsidRDefault="00DD1636" w:rsidP="00DD1636">
      <w:pPr>
        <w:pStyle w:val="a6"/>
        <w:rPr>
          <w:bCs/>
          <w:iCs/>
          <w:color w:val="111111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 xml:space="preserve">- </w:t>
      </w:r>
      <w:r w:rsidRPr="00DD1636">
        <w:rPr>
          <w:bCs/>
          <w:iCs/>
          <w:color w:val="111111"/>
          <w:sz w:val="28"/>
          <w:szCs w:val="28"/>
        </w:rPr>
        <w:t>Ношение неправильно подобранной обуви;</w:t>
      </w:r>
    </w:p>
    <w:p w:rsidR="00DD1636" w:rsidRPr="00DD1636" w:rsidRDefault="00DD1636" w:rsidP="00DD1636">
      <w:pPr>
        <w:pStyle w:val="a6"/>
        <w:rPr>
          <w:bCs/>
          <w:iCs/>
          <w:color w:val="111111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 xml:space="preserve">- </w:t>
      </w:r>
      <w:r w:rsidRPr="00DD1636">
        <w:rPr>
          <w:bCs/>
          <w:iCs/>
          <w:color w:val="111111"/>
          <w:sz w:val="28"/>
          <w:szCs w:val="28"/>
        </w:rPr>
        <w:t>Косолапость;</w:t>
      </w:r>
    </w:p>
    <w:p w:rsidR="00DD1636" w:rsidRPr="00DD1636" w:rsidRDefault="00DD1636" w:rsidP="00DD1636">
      <w:pPr>
        <w:pStyle w:val="a6"/>
        <w:rPr>
          <w:bCs/>
          <w:iCs/>
          <w:color w:val="111111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 xml:space="preserve">- </w:t>
      </w:r>
      <w:r w:rsidRPr="00DD1636">
        <w:rPr>
          <w:bCs/>
          <w:iCs/>
          <w:color w:val="111111"/>
          <w:sz w:val="28"/>
          <w:szCs w:val="28"/>
        </w:rPr>
        <w:t>Х-образная форма ножек;</w:t>
      </w:r>
    </w:p>
    <w:p w:rsidR="00DD1636" w:rsidRPr="00DD1636" w:rsidRDefault="00DD1636" w:rsidP="00DD1636">
      <w:pPr>
        <w:pStyle w:val="a6"/>
        <w:rPr>
          <w:bCs/>
          <w:iCs/>
          <w:color w:val="111111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 xml:space="preserve">- </w:t>
      </w:r>
      <w:r w:rsidRPr="00DD1636">
        <w:rPr>
          <w:bCs/>
          <w:iCs/>
          <w:color w:val="111111"/>
          <w:sz w:val="28"/>
          <w:szCs w:val="28"/>
        </w:rPr>
        <w:t>Травмы стопы, голеностопного сустава, лодыжки;</w:t>
      </w:r>
    </w:p>
    <w:p w:rsidR="00DD1636" w:rsidRPr="004A035E" w:rsidRDefault="00DD1636" w:rsidP="00082288">
      <w:pPr>
        <w:pStyle w:val="a6"/>
        <w:rPr>
          <w:bCs/>
          <w:iCs/>
          <w:color w:val="111111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 xml:space="preserve">- </w:t>
      </w:r>
      <w:r w:rsidRPr="00DD1636">
        <w:rPr>
          <w:bCs/>
          <w:iCs/>
          <w:color w:val="111111"/>
          <w:sz w:val="28"/>
          <w:szCs w:val="28"/>
        </w:rPr>
        <w:t>Наследственная предрасположенность</w:t>
      </w:r>
    </w:p>
    <w:p w:rsidR="00DD1636" w:rsidRPr="00E80335" w:rsidRDefault="00DD1636" w:rsidP="00082288">
      <w:pPr>
        <w:pStyle w:val="a6"/>
        <w:rPr>
          <w:color w:val="111111"/>
          <w:sz w:val="28"/>
          <w:szCs w:val="28"/>
        </w:rPr>
      </w:pPr>
    </w:p>
    <w:p w:rsidR="0082573D" w:rsidRPr="00DD1636" w:rsidRDefault="0047012D" w:rsidP="00DD1636">
      <w:pPr>
        <w:pStyle w:val="a6"/>
        <w:ind w:left="360"/>
        <w:jc w:val="center"/>
        <w:rPr>
          <w:b/>
          <w:color w:val="111111"/>
          <w:sz w:val="28"/>
          <w:szCs w:val="28"/>
        </w:rPr>
      </w:pPr>
      <w:r w:rsidRPr="00DD1636">
        <w:rPr>
          <w:b/>
          <w:bCs/>
          <w:iCs/>
          <w:color w:val="111111"/>
          <w:sz w:val="28"/>
          <w:szCs w:val="28"/>
        </w:rPr>
        <w:t>Как лечить плоскостопие?</w:t>
      </w:r>
    </w:p>
    <w:p w:rsidR="0082573D" w:rsidRPr="00DD1636" w:rsidRDefault="00DD1636" w:rsidP="00DD1636">
      <w:pPr>
        <w:pStyle w:val="a6"/>
        <w:rPr>
          <w:color w:val="111111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 xml:space="preserve">- </w:t>
      </w:r>
      <w:r w:rsidR="0047012D" w:rsidRPr="00DD1636">
        <w:rPr>
          <w:bCs/>
          <w:iCs/>
          <w:color w:val="111111"/>
          <w:sz w:val="28"/>
          <w:szCs w:val="28"/>
        </w:rPr>
        <w:t xml:space="preserve">Вовремя определить и остановить развитие плоскостопия поможет диагностика, выполненная грамотным и опытным специалистом. Прежде </w:t>
      </w:r>
      <w:proofErr w:type="gramStart"/>
      <w:r w:rsidR="0047012D" w:rsidRPr="00DD1636">
        <w:rPr>
          <w:bCs/>
          <w:iCs/>
          <w:color w:val="111111"/>
          <w:sz w:val="28"/>
          <w:szCs w:val="28"/>
        </w:rPr>
        <w:t>всего</w:t>
      </w:r>
      <w:proofErr w:type="gramEnd"/>
      <w:r w:rsidR="0047012D" w:rsidRPr="00DD1636">
        <w:rPr>
          <w:bCs/>
          <w:iCs/>
          <w:color w:val="111111"/>
          <w:sz w:val="28"/>
          <w:szCs w:val="28"/>
        </w:rPr>
        <w:t xml:space="preserve"> врач-педиатр  (специалисту по лечению стоп) проведет визуальную диагностику осанки и походки, клинически оценит строение и функцию стопы. Подобная диагностика включает в себя клинические и функциональные тесты, позволяющие оценить состояние опорно-двигательного аппарата как в положении стоя, так и в движении. Однако полное излечение от плоскостопия возможно только у детей.</w:t>
      </w:r>
      <w:r w:rsidR="0047012D" w:rsidRPr="00DD1636">
        <w:rPr>
          <w:bCs/>
          <w:color w:val="111111"/>
          <w:sz w:val="28"/>
          <w:szCs w:val="28"/>
        </w:rPr>
        <w:t xml:space="preserve"> </w:t>
      </w:r>
    </w:p>
    <w:p w:rsidR="0082573D" w:rsidRPr="00DD1636" w:rsidRDefault="00DD1636" w:rsidP="00DD1636">
      <w:pPr>
        <w:pStyle w:val="a6"/>
        <w:rPr>
          <w:color w:val="111111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 xml:space="preserve">- </w:t>
      </w:r>
      <w:r w:rsidR="0047012D" w:rsidRPr="00DD1636">
        <w:rPr>
          <w:bCs/>
          <w:iCs/>
          <w:color w:val="111111"/>
          <w:sz w:val="28"/>
          <w:szCs w:val="28"/>
        </w:rPr>
        <w:t>Коррекция плоскостопия обычно осуществляется при помощи индивидуальных ортопедических стелек. Ортопедическая обувь также помогает в лечении и профилактике плоскостопия.</w:t>
      </w:r>
      <w:r w:rsidR="0047012D" w:rsidRPr="00DD1636">
        <w:rPr>
          <w:bCs/>
          <w:color w:val="111111"/>
          <w:sz w:val="28"/>
          <w:szCs w:val="28"/>
        </w:rPr>
        <w:t xml:space="preserve"> </w:t>
      </w:r>
    </w:p>
    <w:p w:rsidR="0082573D" w:rsidRPr="00DD1636" w:rsidRDefault="00DD1636" w:rsidP="00DD1636">
      <w:pPr>
        <w:pStyle w:val="a6"/>
        <w:rPr>
          <w:color w:val="111111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>-</w:t>
      </w:r>
      <w:r w:rsidR="0047012D" w:rsidRPr="00DD1636">
        <w:rPr>
          <w:bCs/>
          <w:iCs/>
          <w:color w:val="111111"/>
          <w:sz w:val="28"/>
          <w:szCs w:val="28"/>
        </w:rPr>
        <w:t>Лечебная физкультура.</w:t>
      </w:r>
      <w:r w:rsidR="0047012D" w:rsidRPr="00DD1636">
        <w:rPr>
          <w:bCs/>
          <w:color w:val="111111"/>
          <w:sz w:val="28"/>
          <w:szCs w:val="28"/>
        </w:rPr>
        <w:t xml:space="preserve"> </w:t>
      </w:r>
    </w:p>
    <w:p w:rsidR="0082573D" w:rsidRPr="00DD1636" w:rsidRDefault="00DD1636" w:rsidP="00DD1636">
      <w:pPr>
        <w:pStyle w:val="a6"/>
        <w:rPr>
          <w:color w:val="111111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>-</w:t>
      </w:r>
      <w:r w:rsidR="0047012D" w:rsidRPr="00DD1636">
        <w:rPr>
          <w:bCs/>
          <w:iCs/>
          <w:color w:val="111111"/>
          <w:sz w:val="28"/>
          <w:szCs w:val="28"/>
        </w:rPr>
        <w:t>Массаж мышц голени и стоп.</w:t>
      </w:r>
      <w:r w:rsidR="0047012D" w:rsidRPr="00DD1636">
        <w:rPr>
          <w:bCs/>
          <w:color w:val="111111"/>
          <w:sz w:val="28"/>
          <w:szCs w:val="28"/>
        </w:rPr>
        <w:t xml:space="preserve"> </w:t>
      </w:r>
    </w:p>
    <w:p w:rsidR="0082573D" w:rsidRDefault="00DD1636" w:rsidP="00DD1636">
      <w:pPr>
        <w:pStyle w:val="a6"/>
        <w:rPr>
          <w:bCs/>
          <w:color w:val="111111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 xml:space="preserve">- </w:t>
      </w:r>
      <w:proofErr w:type="spellStart"/>
      <w:r w:rsidR="0047012D" w:rsidRPr="00DD1636">
        <w:rPr>
          <w:bCs/>
          <w:iCs/>
          <w:color w:val="111111"/>
          <w:sz w:val="28"/>
          <w:szCs w:val="28"/>
        </w:rPr>
        <w:t>Физиолечение</w:t>
      </w:r>
      <w:proofErr w:type="spellEnd"/>
      <w:r w:rsidR="0047012D" w:rsidRPr="00DD1636">
        <w:rPr>
          <w:bCs/>
          <w:iCs/>
          <w:color w:val="111111"/>
          <w:sz w:val="28"/>
          <w:szCs w:val="28"/>
        </w:rPr>
        <w:t>.</w:t>
      </w:r>
      <w:r w:rsidR="0047012D" w:rsidRPr="00DD1636">
        <w:rPr>
          <w:bCs/>
          <w:color w:val="111111"/>
          <w:sz w:val="28"/>
          <w:szCs w:val="28"/>
        </w:rPr>
        <w:t xml:space="preserve"> </w:t>
      </w:r>
    </w:p>
    <w:p w:rsidR="00F8593B" w:rsidRDefault="00F8593B" w:rsidP="00DD1636">
      <w:pPr>
        <w:pStyle w:val="a6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Не у всех есть время, возможность ходить по больницам, массажистам. Так?</w:t>
      </w:r>
    </w:p>
    <w:p w:rsidR="00F8593B" w:rsidRDefault="00F8593B" w:rsidP="00082288">
      <w:pPr>
        <w:pStyle w:val="a6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 xml:space="preserve">Заниматься лечебной физкультурой со своим малышом, делать ему массаж вы можете сами, ничего сложного нет. Дети получают огромное </w:t>
      </w:r>
      <w:proofErr w:type="gramStart"/>
      <w:r>
        <w:rPr>
          <w:bCs/>
          <w:color w:val="111111"/>
          <w:sz w:val="28"/>
          <w:szCs w:val="28"/>
        </w:rPr>
        <w:t>удовольствие</w:t>
      </w:r>
      <w:proofErr w:type="gramEnd"/>
      <w:r>
        <w:rPr>
          <w:bCs/>
          <w:color w:val="111111"/>
          <w:sz w:val="28"/>
          <w:szCs w:val="28"/>
        </w:rPr>
        <w:t xml:space="preserve"> </w:t>
      </w:r>
      <w:r>
        <w:rPr>
          <w:bCs/>
          <w:color w:val="111111"/>
          <w:sz w:val="28"/>
          <w:szCs w:val="28"/>
        </w:rPr>
        <w:lastRenderedPageBreak/>
        <w:t xml:space="preserve">занимаясь вместе с родителями. Пользы от совместных занятий намного больше…. </w:t>
      </w:r>
    </w:p>
    <w:p w:rsidR="00082288" w:rsidRPr="00F8593B" w:rsidRDefault="00DD1636" w:rsidP="00082288">
      <w:pPr>
        <w:pStyle w:val="a6"/>
        <w:rPr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bookmarkStart w:id="0" w:name="_GoBack"/>
      <w:bookmarkEnd w:id="0"/>
      <w:r w:rsidR="00082288" w:rsidRPr="00E80335">
        <w:rPr>
          <w:color w:val="111111"/>
          <w:sz w:val="28"/>
          <w:szCs w:val="28"/>
        </w:rPr>
        <w:t xml:space="preserve">Ребенок должен заниматься в спортивной </w:t>
      </w:r>
      <w:r w:rsidR="00082288" w:rsidRPr="00E80335">
        <w:rPr>
          <w:rStyle w:val="a3"/>
          <w:b w:val="0"/>
          <w:color w:val="111111"/>
          <w:sz w:val="28"/>
          <w:szCs w:val="28"/>
        </w:rPr>
        <w:t>форме босиком</w:t>
      </w:r>
      <w:r w:rsidR="00082288" w:rsidRPr="00E80335">
        <w:rPr>
          <w:color w:val="111111"/>
          <w:sz w:val="28"/>
          <w:szCs w:val="28"/>
        </w:rPr>
        <w:t>. Перед началом и в конце занятия следует провести массаж.</w:t>
      </w:r>
    </w:p>
    <w:p w:rsidR="008A1F40" w:rsidRPr="00A40351" w:rsidRDefault="008A1F40" w:rsidP="008A1F40">
      <w:pPr>
        <w:shd w:val="clear" w:color="auto" w:fill="DAEEF3"/>
        <w:tabs>
          <w:tab w:val="left" w:pos="-426"/>
          <w:tab w:val="left" w:pos="0"/>
        </w:tabs>
        <w:ind w:firstLine="709"/>
        <w:jc w:val="center"/>
        <w:rPr>
          <w:rFonts w:ascii="Times New Roman" w:hAnsi="Times New Roman" w:cs="Times New Roman"/>
          <w:b/>
          <w:i/>
          <w:iCs/>
          <w:sz w:val="48"/>
          <w:szCs w:val="48"/>
        </w:rPr>
      </w:pPr>
      <w:r w:rsidRPr="00A40351">
        <w:rPr>
          <w:rFonts w:ascii="Times New Roman" w:hAnsi="Times New Roman" w:cs="Times New Roman"/>
          <w:b/>
          <w:i/>
          <w:iCs/>
          <w:sz w:val="48"/>
          <w:szCs w:val="48"/>
        </w:rPr>
        <w:t xml:space="preserve">Упражнения, предупреждающие </w:t>
      </w:r>
    </w:p>
    <w:p w:rsidR="008A1F40" w:rsidRPr="00A40351" w:rsidRDefault="008A1F40" w:rsidP="008A1F40">
      <w:pPr>
        <w:shd w:val="clear" w:color="auto" w:fill="DAEEF3"/>
        <w:tabs>
          <w:tab w:val="left" w:pos="-426"/>
          <w:tab w:val="left" w:pos="0"/>
        </w:tabs>
        <w:ind w:firstLine="709"/>
        <w:jc w:val="center"/>
        <w:rPr>
          <w:rFonts w:ascii="Times New Roman" w:hAnsi="Times New Roman" w:cs="Times New Roman"/>
          <w:b/>
          <w:i/>
          <w:iCs/>
          <w:sz w:val="48"/>
          <w:szCs w:val="48"/>
        </w:rPr>
      </w:pPr>
      <w:r w:rsidRPr="00A40351">
        <w:rPr>
          <w:rFonts w:ascii="Times New Roman" w:hAnsi="Times New Roman" w:cs="Times New Roman"/>
          <w:b/>
          <w:i/>
          <w:iCs/>
          <w:sz w:val="48"/>
          <w:szCs w:val="48"/>
        </w:rPr>
        <w:t>развитие плоскостопия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6F18B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sz w:val="28"/>
          <w:szCs w:val="28"/>
        </w:rPr>
        <w:t>Ребенок должен  заниматься в спортивной форме босиком.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>Массаж стоп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sz w:val="28"/>
          <w:szCs w:val="28"/>
        </w:rPr>
        <w:t>1</w:t>
      </w:r>
      <w:r w:rsidRPr="006F18B1">
        <w:rPr>
          <w:rFonts w:ascii="Times New Roman" w:hAnsi="Times New Roman" w:cs="Times New Roman"/>
          <w:sz w:val="28"/>
          <w:szCs w:val="28"/>
        </w:rPr>
        <w:t>.  Ребенок садится на пол (ноги вытянуты). В течение 3-4 минут  взрослый (родитель) растирает стопы ребенка по направлению от пальцев к   пяточной области, затем массирует голени - от стопы к коленному суставу. Растирание выпол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няется основанием ладони либо тыльной поверхностью полусогнутых паль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цев. Массаж также можно проводить при появлении чувства усталости в ногах после напряженной мышечной работы.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sz w:val="28"/>
          <w:szCs w:val="28"/>
        </w:rPr>
        <w:t>2.</w:t>
      </w:r>
      <w:r w:rsidRPr="006F18B1">
        <w:rPr>
          <w:rFonts w:ascii="Times New Roman" w:hAnsi="Times New Roman" w:cs="Times New Roman"/>
          <w:sz w:val="28"/>
          <w:szCs w:val="28"/>
        </w:rPr>
        <w:t xml:space="preserve">  Ребенок ложится на спину. Взрослый (родитель) левой рукой охватывает ногу ребенка так, чтобы голень была между большим и указательным пальцами. Выполняя круговые движения большим пальцем правой руки, взрослый энергично растирает ступни (указательный и средний пальцы лежат на на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ружной поверхности стопы).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"Сборщик". </w:t>
      </w:r>
      <w:r w:rsidRPr="006F18B1">
        <w:rPr>
          <w:rFonts w:ascii="Times New Roman" w:hAnsi="Times New Roman" w:cs="Times New Roman"/>
          <w:sz w:val="28"/>
          <w:szCs w:val="28"/>
        </w:rPr>
        <w:t>Ребенок садится на пол (колени полусогнуты) и собирает пальцами левой ноги мелкие предметы (например, ластик, бумажный шарик, карандаш, губку и т. д.). Через 1-2 мин. упражнение следует повторить пра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вой ногой.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"Художник". </w:t>
      </w:r>
      <w:r w:rsidRPr="006F18B1">
        <w:rPr>
          <w:rFonts w:ascii="Times New Roman" w:hAnsi="Times New Roman" w:cs="Times New Roman"/>
          <w:sz w:val="28"/>
          <w:szCs w:val="28"/>
        </w:rPr>
        <w:t>Карандашом, зажатым пальцами правой стопы, ребенок рисует различные фигуры на листе бумаги, придерживая его левой стопой. Через 30-50 сек.  упражнение следует повторить правой ногой.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 "Гусеница". </w:t>
      </w:r>
      <w:r w:rsidRPr="006F18B1">
        <w:rPr>
          <w:rFonts w:ascii="Times New Roman" w:hAnsi="Times New Roman" w:cs="Times New Roman"/>
          <w:sz w:val="28"/>
          <w:szCs w:val="28"/>
        </w:rPr>
        <w:t>Ребенок садится на пол (колени полусогнуты), прижимает пятки к полу и в течение 30-50 сек. сгибает пальцы ног, постепенно продви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гая пятки вперед, имитируя движение гусеницы.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  Упражнения с гантелями. </w:t>
      </w:r>
      <w:r w:rsidRPr="006F18B1">
        <w:rPr>
          <w:rFonts w:ascii="Times New Roman" w:hAnsi="Times New Roman" w:cs="Times New Roman"/>
          <w:sz w:val="28"/>
          <w:szCs w:val="28"/>
        </w:rPr>
        <w:t xml:space="preserve">Ребенок берет в каждую руку гантель (до </w:t>
      </w:r>
      <w:smartTag w:uri="urn:schemas-microsoft-com:office:smarttags" w:element="metricconverter">
        <w:smartTagPr>
          <w:attr w:name="ProductID" w:val="1 кг"/>
        </w:smartTagPr>
        <w:r w:rsidRPr="006F18B1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6F18B1">
        <w:rPr>
          <w:rFonts w:ascii="Times New Roman" w:hAnsi="Times New Roman" w:cs="Times New Roman"/>
          <w:sz w:val="28"/>
          <w:szCs w:val="28"/>
        </w:rPr>
        <w:t>, в зависимости от возраста и физического здоровья ребенка), ставит ноги вместе, руки вниз. На счет 1 - приседает, вытягивает руки впе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ред. На 2 - встает, опускает руки. И так далее.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sz w:val="28"/>
          <w:szCs w:val="28"/>
        </w:rPr>
        <w:lastRenderedPageBreak/>
        <w:t xml:space="preserve">     Исходное положение то же. На счет 1 - выпад правой ногой вперед, руки в стороны. На счет 2 - исходное положение. На 3-4 - то же с левой ноги. Упражнение </w:t>
      </w:r>
      <w:proofErr w:type="gramStart"/>
      <w:r w:rsidRPr="006F18B1">
        <w:rPr>
          <w:rFonts w:ascii="Times New Roman" w:hAnsi="Times New Roman" w:cs="Times New Roman"/>
          <w:sz w:val="28"/>
          <w:szCs w:val="28"/>
        </w:rPr>
        <w:t>выполняется в течение 30-50 сек</w:t>
      </w:r>
      <w:proofErr w:type="gramEnd"/>
      <w:r w:rsidRPr="006F18B1">
        <w:rPr>
          <w:rFonts w:ascii="Times New Roman" w:hAnsi="Times New Roman" w:cs="Times New Roman"/>
          <w:sz w:val="28"/>
          <w:szCs w:val="28"/>
        </w:rPr>
        <w:t>.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 Ходьба. </w:t>
      </w:r>
      <w:proofErr w:type="gramStart"/>
      <w:r w:rsidRPr="006F18B1">
        <w:rPr>
          <w:rFonts w:ascii="Times New Roman" w:hAnsi="Times New Roman" w:cs="Times New Roman"/>
          <w:sz w:val="28"/>
          <w:szCs w:val="28"/>
        </w:rPr>
        <w:t>В течение 30-50 сек. ребенок ходит на пятках, на носках, на внутренней и наружной сторонах стопы.</w:t>
      </w:r>
      <w:proofErr w:type="gramEnd"/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 Бег. </w:t>
      </w:r>
      <w:r w:rsidRPr="006F18B1">
        <w:rPr>
          <w:rFonts w:ascii="Times New Roman" w:hAnsi="Times New Roman" w:cs="Times New Roman"/>
          <w:sz w:val="28"/>
          <w:szCs w:val="28"/>
        </w:rPr>
        <w:t xml:space="preserve">Ребенок бежит короткую дистанцию (до </w:t>
      </w:r>
      <w:smartTag w:uri="urn:schemas-microsoft-com:office:smarttags" w:element="metricconverter">
        <w:smartTagPr>
          <w:attr w:name="ProductID" w:val="30 м"/>
        </w:smartTagPr>
        <w:r w:rsidRPr="006F18B1">
          <w:rPr>
            <w:rFonts w:ascii="Times New Roman" w:hAnsi="Times New Roman" w:cs="Times New Roman"/>
            <w:sz w:val="28"/>
            <w:szCs w:val="28"/>
          </w:rPr>
          <w:t>30 м</w:t>
        </w:r>
      </w:smartTag>
      <w:r w:rsidRPr="006F18B1">
        <w:rPr>
          <w:rFonts w:ascii="Times New Roman" w:hAnsi="Times New Roman" w:cs="Times New Roman"/>
          <w:sz w:val="28"/>
          <w:szCs w:val="28"/>
        </w:rPr>
        <w:t>) с максимальной скоростью.</w:t>
      </w:r>
    </w:p>
    <w:p w:rsidR="008A1F40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A1F40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A1F40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A1F40" w:rsidRPr="00A4035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center"/>
        <w:rPr>
          <w:rFonts w:ascii="Times New Roman" w:hAnsi="Times New Roman" w:cs="Times New Roman"/>
          <w:b/>
          <w:bCs/>
          <w:i/>
          <w:sz w:val="44"/>
          <w:szCs w:val="44"/>
        </w:rPr>
      </w:pPr>
      <w:r w:rsidRPr="00A40351">
        <w:rPr>
          <w:rFonts w:ascii="Times New Roman" w:hAnsi="Times New Roman" w:cs="Times New Roman"/>
          <w:b/>
          <w:bCs/>
          <w:i/>
          <w:sz w:val="44"/>
          <w:szCs w:val="44"/>
        </w:rPr>
        <w:t>Укрепление мускулатуры ног и свода стопы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6F18B1">
        <w:rPr>
          <w:rFonts w:ascii="Times New Roman" w:hAnsi="Times New Roman" w:cs="Times New Roman"/>
          <w:sz w:val="28"/>
          <w:szCs w:val="28"/>
        </w:rPr>
        <w:t>Долговременное пребывание, в положении стоя, продолжительная ходь</w:t>
      </w:r>
      <w:r w:rsidRPr="006F18B1">
        <w:rPr>
          <w:rFonts w:ascii="Times New Roman" w:hAnsi="Times New Roman" w:cs="Times New Roman"/>
          <w:sz w:val="28"/>
          <w:szCs w:val="28"/>
        </w:rPr>
        <w:softHyphen/>
      </w:r>
      <w:r w:rsidRPr="006F18B1">
        <w:rPr>
          <w:rFonts w:ascii="Times New Roman" w:hAnsi="Times New Roman" w:cs="Times New Roman"/>
          <w:spacing w:val="-1"/>
          <w:sz w:val="28"/>
          <w:szCs w:val="28"/>
        </w:rPr>
        <w:t xml:space="preserve">ба по твердому грунту, а также переноска тяжестей провоцируют чрезмерную </w:t>
      </w:r>
      <w:r w:rsidRPr="006F18B1">
        <w:rPr>
          <w:rFonts w:ascii="Times New Roman" w:hAnsi="Times New Roman" w:cs="Times New Roman"/>
          <w:sz w:val="28"/>
          <w:szCs w:val="28"/>
        </w:rPr>
        <w:t>нагрузку на стопы. Укреплять мускулатуру ног и свода стопы также необхо</w:t>
      </w:r>
      <w:r w:rsidRPr="006F18B1">
        <w:rPr>
          <w:rFonts w:ascii="Times New Roman" w:hAnsi="Times New Roman" w:cs="Times New Roman"/>
          <w:sz w:val="28"/>
          <w:szCs w:val="28"/>
        </w:rPr>
        <w:softHyphen/>
      </w:r>
      <w:r w:rsidRPr="006F18B1">
        <w:rPr>
          <w:rFonts w:ascii="Times New Roman" w:hAnsi="Times New Roman" w:cs="Times New Roman"/>
          <w:spacing w:val="-1"/>
          <w:sz w:val="28"/>
          <w:szCs w:val="28"/>
        </w:rPr>
        <w:t xml:space="preserve">димо с детства. Предлагаем вашему вниманию упражнения для детей, которые помогут достичь </w:t>
      </w:r>
      <w:r w:rsidRPr="006F18B1">
        <w:rPr>
          <w:rFonts w:ascii="Times New Roman" w:hAnsi="Times New Roman" w:cs="Times New Roman"/>
          <w:sz w:val="28"/>
          <w:szCs w:val="28"/>
        </w:rPr>
        <w:t>хороших результатов.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        Катание мяча. </w:t>
      </w:r>
      <w:r w:rsidRPr="006F18B1">
        <w:rPr>
          <w:rFonts w:ascii="Times New Roman" w:hAnsi="Times New Roman" w:cs="Times New Roman"/>
          <w:sz w:val="28"/>
          <w:szCs w:val="28"/>
        </w:rPr>
        <w:t>Ребенок садится на пол или табурет, ставит ступню на теннисный мячик и катает его, то к носку, то к пятке двумя ногами попере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менно.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         Катание чулка. </w:t>
      </w:r>
      <w:r w:rsidRPr="006F18B1">
        <w:rPr>
          <w:rFonts w:ascii="Times New Roman" w:hAnsi="Times New Roman" w:cs="Times New Roman"/>
          <w:sz w:val="28"/>
          <w:szCs w:val="28"/>
        </w:rPr>
        <w:t>Ребенок садится на пол или табурет, раскладывает перед собой чулок (платок). Выдвигает вперед одну ногу и, распрямив паль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цы, хватает ими чулок и подбирает его часть под ступню. Снова распрямля</w:t>
      </w:r>
      <w:r w:rsidRPr="006F18B1">
        <w:rPr>
          <w:rFonts w:ascii="Times New Roman" w:hAnsi="Times New Roman" w:cs="Times New Roman"/>
          <w:sz w:val="28"/>
          <w:szCs w:val="28"/>
        </w:rPr>
        <w:softHyphen/>
        <w:t xml:space="preserve">ет пальцы и подбирает новую часть чулка. Повторяет до тех пор, пока чулок </w:t>
      </w:r>
      <w:r w:rsidRPr="006F18B1">
        <w:rPr>
          <w:rFonts w:ascii="Times New Roman" w:hAnsi="Times New Roman" w:cs="Times New Roman"/>
          <w:spacing w:val="-2"/>
          <w:sz w:val="28"/>
          <w:szCs w:val="28"/>
        </w:rPr>
        <w:t xml:space="preserve">не исчезнет под стопой полностью. Упражнение выполняется сначала правой, </w:t>
      </w:r>
      <w:r w:rsidRPr="006F18B1">
        <w:rPr>
          <w:rFonts w:ascii="Times New Roman" w:hAnsi="Times New Roman" w:cs="Times New Roman"/>
          <w:sz w:val="28"/>
          <w:szCs w:val="28"/>
        </w:rPr>
        <w:t>затем левой ногой, а потом обеими ногами одновременно.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         Игра в шарики и кольца. </w:t>
      </w:r>
      <w:r w:rsidRPr="006F18B1">
        <w:rPr>
          <w:rFonts w:ascii="Times New Roman" w:hAnsi="Times New Roman" w:cs="Times New Roman"/>
          <w:sz w:val="28"/>
          <w:szCs w:val="28"/>
        </w:rPr>
        <w:t xml:space="preserve">Ребенок садится на пол. Перед ним взрослый раскладывает в линию десять колец, перед каждым кольцом кладет шарик. </w:t>
      </w:r>
      <w:r w:rsidRPr="006F18B1">
        <w:rPr>
          <w:rFonts w:ascii="Times New Roman" w:hAnsi="Times New Roman" w:cs="Times New Roman"/>
          <w:spacing w:val="-1"/>
          <w:sz w:val="28"/>
          <w:szCs w:val="28"/>
        </w:rPr>
        <w:t xml:space="preserve">Ребенок поочередно опускает шарики в кольца: пять - пальцами правой ноги, </w:t>
      </w:r>
      <w:r w:rsidRPr="006F18B1">
        <w:rPr>
          <w:rFonts w:ascii="Times New Roman" w:hAnsi="Times New Roman" w:cs="Times New Roman"/>
          <w:sz w:val="28"/>
          <w:szCs w:val="28"/>
        </w:rPr>
        <w:t>пять - левой. Затем вынимает их руками и кладет перед кольцами, после чего поочередно опускает кольца на шарики: пять - пальцами правой ноги, пять - левой.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        Игра в мяч ногами. </w:t>
      </w:r>
      <w:r w:rsidRPr="006F18B1">
        <w:rPr>
          <w:rFonts w:ascii="Times New Roman" w:hAnsi="Times New Roman" w:cs="Times New Roman"/>
          <w:sz w:val="28"/>
          <w:szCs w:val="28"/>
        </w:rPr>
        <w:t xml:space="preserve">Упражнение выполняется в парах. Дети садятся на пол напротив друг друга и, слегка откинувшись назад, опираются на руки. Хватают ногами теннисные мячики и перебрасывают их. Ловить мяч </w:t>
      </w:r>
      <w:r w:rsidRPr="006F18B1">
        <w:rPr>
          <w:rFonts w:ascii="Times New Roman" w:hAnsi="Times New Roman" w:cs="Times New Roman"/>
          <w:sz w:val="28"/>
          <w:szCs w:val="28"/>
        </w:rPr>
        <w:lastRenderedPageBreak/>
        <w:t xml:space="preserve">руками нельзя. Если у ребенка нет пары, можно поиграть </w:t>
      </w:r>
      <w:proofErr w:type="gramStart"/>
      <w:r w:rsidRPr="006F18B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F18B1">
        <w:rPr>
          <w:rFonts w:ascii="Times New Roman" w:hAnsi="Times New Roman" w:cs="Times New Roman"/>
          <w:sz w:val="28"/>
          <w:szCs w:val="28"/>
        </w:rPr>
        <w:t xml:space="preserve"> взрослым (родителем).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        Танец на канате. </w:t>
      </w:r>
      <w:r w:rsidRPr="006F18B1">
        <w:rPr>
          <w:rFonts w:ascii="Times New Roman" w:hAnsi="Times New Roman" w:cs="Times New Roman"/>
          <w:sz w:val="28"/>
          <w:szCs w:val="28"/>
        </w:rPr>
        <w:t xml:space="preserve">Ребенок идет по линии, которая  нарисована на   полу    мелом (вместо мела можно использовать ленту, тонкую веревочку и т.д.), удерживая равновесие (руки разведены в стороны, колени прямые). </w:t>
      </w:r>
      <w:r w:rsidRPr="006F18B1">
        <w:rPr>
          <w:rFonts w:ascii="Times New Roman" w:hAnsi="Times New Roman" w:cs="Times New Roman"/>
          <w:spacing w:val="-1"/>
          <w:sz w:val="28"/>
          <w:szCs w:val="28"/>
        </w:rPr>
        <w:t xml:space="preserve">Одну ступню ставит вплотную перед другой. Ни в коем случае нельзя ставить </w:t>
      </w:r>
      <w:r w:rsidRPr="006F18B1">
        <w:rPr>
          <w:rFonts w:ascii="Times New Roman" w:hAnsi="Times New Roman" w:cs="Times New Roman"/>
          <w:sz w:val="28"/>
          <w:szCs w:val="28"/>
        </w:rPr>
        <w:t>ногу рядом с линией, иначе можно "упасть вниз".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1F40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sz w:val="28"/>
          <w:szCs w:val="28"/>
        </w:rPr>
        <w:t xml:space="preserve">      Помимо вышеперечисленных упражнений профилактике плоскостопия способствуют спортивные игры на открытом воздухе (футбол, волейбол, гандбол). Также полезны ежедневные ножные ванны (температура воды 36-37 °С) в течение 1-1,5 мин.</w:t>
      </w: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1F40" w:rsidRPr="006F18B1" w:rsidRDefault="008A1F40" w:rsidP="008A1F40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8A1F40" w:rsidRPr="006F18B1" w:rsidSect="008A1F40">
          <w:pgSz w:w="11909" w:h="16834"/>
          <w:pgMar w:top="851" w:right="994" w:bottom="720" w:left="1073" w:header="720" w:footer="720" w:gutter="0"/>
          <w:cols w:space="60"/>
          <w:noEndnote/>
        </w:sectPr>
      </w:pPr>
      <w:r w:rsidRPr="006F18B1">
        <w:rPr>
          <w:rFonts w:ascii="Times New Roman" w:hAnsi="Times New Roman" w:cs="Times New Roman"/>
          <w:sz w:val="28"/>
          <w:szCs w:val="28"/>
        </w:rPr>
        <w:t>Регулярное выполнение этих упражнений поможет вашему ребенку всегда оставаться здоровым, активным, подвижным!!</w:t>
      </w:r>
    </w:p>
    <w:p w:rsidR="008A1F40" w:rsidRDefault="008A1F40" w:rsidP="008A1F40">
      <w:pPr>
        <w:shd w:val="clear" w:color="auto" w:fill="DAEEF3"/>
        <w:spacing w:after="120"/>
        <w:ind w:firstLine="709"/>
      </w:pPr>
    </w:p>
    <w:p w:rsidR="003040F3" w:rsidRPr="00E80335" w:rsidRDefault="003040F3" w:rsidP="00967B76">
      <w:pPr>
        <w:rPr>
          <w:rFonts w:ascii="Times New Roman" w:hAnsi="Times New Roman" w:cs="Times New Roman"/>
          <w:sz w:val="28"/>
          <w:szCs w:val="28"/>
        </w:rPr>
      </w:pPr>
    </w:p>
    <w:p w:rsidR="003040F3" w:rsidRPr="00E80335" w:rsidRDefault="003040F3" w:rsidP="00967B76">
      <w:pPr>
        <w:rPr>
          <w:rFonts w:ascii="Times New Roman" w:hAnsi="Times New Roman" w:cs="Times New Roman"/>
          <w:sz w:val="28"/>
          <w:szCs w:val="28"/>
        </w:rPr>
      </w:pPr>
    </w:p>
    <w:p w:rsidR="003040F3" w:rsidRPr="00E80335" w:rsidRDefault="003040F3" w:rsidP="00967B76">
      <w:pPr>
        <w:rPr>
          <w:rFonts w:ascii="Times New Roman" w:hAnsi="Times New Roman" w:cs="Times New Roman"/>
          <w:sz w:val="28"/>
          <w:szCs w:val="28"/>
        </w:rPr>
      </w:pPr>
    </w:p>
    <w:p w:rsidR="003040F3" w:rsidRPr="00E80335" w:rsidRDefault="003040F3" w:rsidP="00967B76">
      <w:pPr>
        <w:rPr>
          <w:rFonts w:ascii="Times New Roman" w:hAnsi="Times New Roman" w:cs="Times New Roman"/>
          <w:sz w:val="28"/>
          <w:szCs w:val="28"/>
        </w:rPr>
      </w:pPr>
    </w:p>
    <w:p w:rsidR="003040F3" w:rsidRPr="00E80335" w:rsidRDefault="003040F3" w:rsidP="00967B76">
      <w:pPr>
        <w:rPr>
          <w:rFonts w:ascii="Times New Roman" w:hAnsi="Times New Roman" w:cs="Times New Roman"/>
          <w:sz w:val="28"/>
          <w:szCs w:val="28"/>
        </w:rPr>
      </w:pPr>
    </w:p>
    <w:p w:rsidR="003040F3" w:rsidRPr="00E80335" w:rsidRDefault="003040F3" w:rsidP="00967B76">
      <w:pPr>
        <w:rPr>
          <w:rFonts w:ascii="Times New Roman" w:hAnsi="Times New Roman" w:cs="Times New Roman"/>
          <w:sz w:val="28"/>
          <w:szCs w:val="28"/>
        </w:rPr>
      </w:pPr>
    </w:p>
    <w:p w:rsidR="003040F3" w:rsidRPr="00E80335" w:rsidRDefault="003040F3" w:rsidP="00967B76">
      <w:pPr>
        <w:rPr>
          <w:rFonts w:ascii="Times New Roman" w:hAnsi="Times New Roman" w:cs="Times New Roman"/>
          <w:sz w:val="28"/>
          <w:szCs w:val="28"/>
        </w:rPr>
      </w:pPr>
    </w:p>
    <w:p w:rsidR="003040F3" w:rsidRPr="00E80335" w:rsidRDefault="003040F3" w:rsidP="00967B76">
      <w:pPr>
        <w:rPr>
          <w:rFonts w:ascii="Times New Roman" w:hAnsi="Times New Roman" w:cs="Times New Roman"/>
          <w:sz w:val="28"/>
          <w:szCs w:val="28"/>
        </w:rPr>
      </w:pPr>
    </w:p>
    <w:p w:rsidR="003040F3" w:rsidRPr="00E80335" w:rsidRDefault="003040F3" w:rsidP="00967B76">
      <w:pPr>
        <w:rPr>
          <w:rFonts w:ascii="Times New Roman" w:hAnsi="Times New Roman" w:cs="Times New Roman"/>
          <w:sz w:val="28"/>
          <w:szCs w:val="28"/>
        </w:rPr>
      </w:pPr>
    </w:p>
    <w:p w:rsidR="003040F3" w:rsidRPr="00E80335" w:rsidRDefault="003040F3" w:rsidP="00967B76">
      <w:pPr>
        <w:rPr>
          <w:rFonts w:ascii="Times New Roman" w:hAnsi="Times New Roman" w:cs="Times New Roman"/>
          <w:sz w:val="28"/>
          <w:szCs w:val="28"/>
        </w:rPr>
      </w:pPr>
    </w:p>
    <w:p w:rsidR="003040F3" w:rsidRPr="00E80335" w:rsidRDefault="003040F3" w:rsidP="00967B76">
      <w:pPr>
        <w:rPr>
          <w:rFonts w:ascii="Times New Roman" w:hAnsi="Times New Roman" w:cs="Times New Roman"/>
          <w:sz w:val="28"/>
          <w:szCs w:val="28"/>
        </w:rPr>
      </w:pPr>
    </w:p>
    <w:p w:rsidR="003040F3" w:rsidRPr="00E80335" w:rsidRDefault="003040F3" w:rsidP="00967B76">
      <w:pPr>
        <w:rPr>
          <w:rFonts w:ascii="Times New Roman" w:hAnsi="Times New Roman" w:cs="Times New Roman"/>
          <w:sz w:val="28"/>
          <w:szCs w:val="28"/>
        </w:rPr>
      </w:pPr>
    </w:p>
    <w:p w:rsidR="003040F3" w:rsidRPr="00E80335" w:rsidRDefault="003040F3" w:rsidP="00967B76">
      <w:pPr>
        <w:rPr>
          <w:rFonts w:ascii="Times New Roman" w:hAnsi="Times New Roman" w:cs="Times New Roman"/>
          <w:sz w:val="28"/>
          <w:szCs w:val="28"/>
        </w:rPr>
      </w:pPr>
    </w:p>
    <w:p w:rsidR="003040F3" w:rsidRPr="00E80335" w:rsidRDefault="003040F3" w:rsidP="00967B76">
      <w:pPr>
        <w:rPr>
          <w:rFonts w:ascii="Times New Roman" w:hAnsi="Times New Roman" w:cs="Times New Roman"/>
          <w:sz w:val="28"/>
          <w:szCs w:val="28"/>
        </w:rPr>
      </w:pPr>
    </w:p>
    <w:p w:rsidR="003040F3" w:rsidRPr="00E80335" w:rsidRDefault="003040F3" w:rsidP="00967B76">
      <w:pPr>
        <w:rPr>
          <w:rFonts w:ascii="Times New Roman" w:hAnsi="Times New Roman" w:cs="Times New Roman"/>
          <w:sz w:val="28"/>
          <w:szCs w:val="28"/>
        </w:rPr>
      </w:pPr>
    </w:p>
    <w:sectPr w:rsidR="003040F3" w:rsidRPr="00E80335" w:rsidSect="009C3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3F53"/>
    <w:multiLevelType w:val="hybridMultilevel"/>
    <w:tmpl w:val="3D16ECDE"/>
    <w:lvl w:ilvl="0" w:tplc="A54E2B8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CC06F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7C1C0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B8736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16CF2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BE770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1AD80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7E184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72C9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D5D7B4B"/>
    <w:multiLevelType w:val="hybridMultilevel"/>
    <w:tmpl w:val="88BE74A6"/>
    <w:lvl w:ilvl="0" w:tplc="768AF1C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C67FB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C8E50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76C26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6E52B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380A9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F6103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FAC3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DCB02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B76"/>
    <w:rsid w:val="00015556"/>
    <w:rsid w:val="00082288"/>
    <w:rsid w:val="002152EE"/>
    <w:rsid w:val="00225D3A"/>
    <w:rsid w:val="002B2D5F"/>
    <w:rsid w:val="003040F3"/>
    <w:rsid w:val="0039657F"/>
    <w:rsid w:val="0047012D"/>
    <w:rsid w:val="004A035E"/>
    <w:rsid w:val="00592F10"/>
    <w:rsid w:val="00640B56"/>
    <w:rsid w:val="006747B8"/>
    <w:rsid w:val="007721A2"/>
    <w:rsid w:val="0082573D"/>
    <w:rsid w:val="008A1F40"/>
    <w:rsid w:val="00967B76"/>
    <w:rsid w:val="009C344E"/>
    <w:rsid w:val="00A54E2E"/>
    <w:rsid w:val="00BC6D1E"/>
    <w:rsid w:val="00D10C85"/>
    <w:rsid w:val="00D54443"/>
    <w:rsid w:val="00DB4CCF"/>
    <w:rsid w:val="00DD1636"/>
    <w:rsid w:val="00E126E9"/>
    <w:rsid w:val="00E80335"/>
    <w:rsid w:val="00F8593B"/>
    <w:rsid w:val="00F93A10"/>
    <w:rsid w:val="00FD6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44E"/>
  </w:style>
  <w:style w:type="paragraph" w:styleId="1">
    <w:name w:val="heading 1"/>
    <w:basedOn w:val="a"/>
    <w:link w:val="10"/>
    <w:uiPriority w:val="9"/>
    <w:qFormat/>
    <w:rsid w:val="00967B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B76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styleId="a3">
    <w:name w:val="Strong"/>
    <w:basedOn w:val="a0"/>
    <w:uiPriority w:val="22"/>
    <w:qFormat/>
    <w:rsid w:val="00967B7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67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B7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82288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082288"/>
    <w:pPr>
      <w:spacing w:after="4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640B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1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2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9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04235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9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97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24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878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85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7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6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9087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265041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1548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12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3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97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92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85733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010413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34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43296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07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850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5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5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1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4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1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30809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5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2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44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5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12</cp:revision>
  <cp:lastPrinted>2017-10-09T13:43:00Z</cp:lastPrinted>
  <dcterms:created xsi:type="dcterms:W3CDTF">2017-10-05T13:42:00Z</dcterms:created>
  <dcterms:modified xsi:type="dcterms:W3CDTF">2017-10-12T12:45:00Z</dcterms:modified>
</cp:coreProperties>
</file>